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F3" w:rsidRPr="00B014F3" w:rsidRDefault="00B014F3" w:rsidP="00B01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4F3">
        <w:rPr>
          <w:rFonts w:ascii="Times New Roman" w:eastAsia="Times New Roman" w:hAnsi="Times New Roman" w:cs="Times New Roman"/>
          <w:sz w:val="24"/>
          <w:szCs w:val="24"/>
          <w:lang w:eastAsia="pl-PL"/>
        </w:rPr>
        <w:t>Witam</w:t>
      </w:r>
      <w:r w:rsidRPr="00B014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początku roku 2018 Gmina Miłakowo przystępuje do realizacji zadania: Termomodernizacja budynku Miłakowskiego Domu Kultury. W związku z powyższym zwracam się z prośbą o złożenie ofert w zakresie pełnienia nadzoru inwestorskiego w trakcie trwania robót budowlanych obejmujących przedmiotowy obiekt.</w:t>
      </w:r>
      <w:r w:rsidRPr="00B014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Zakres prac obejmuje:</w:t>
      </w:r>
    </w:p>
    <w:p w:rsidR="00B014F3" w:rsidRPr="00B014F3" w:rsidRDefault="00B014F3" w:rsidP="00B014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4F3">
        <w:rPr>
          <w:rFonts w:ascii="Times New Roman" w:eastAsia="Times New Roman" w:hAnsi="Times New Roman" w:cs="Times New Roman"/>
          <w:sz w:val="24"/>
          <w:szCs w:val="24"/>
          <w:lang w:eastAsia="pl-PL"/>
        </w:rPr>
        <w:t>Branża budowlana:</w:t>
      </w:r>
    </w:p>
    <w:p w:rsidR="00B014F3" w:rsidRPr="00B014F3" w:rsidRDefault="00B014F3" w:rsidP="00B014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4F3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rozbiórkowe</w:t>
      </w:r>
    </w:p>
    <w:p w:rsidR="00B014F3" w:rsidRPr="00B014F3" w:rsidRDefault="00B014F3" w:rsidP="00B014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4F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izolacji</w:t>
      </w:r>
    </w:p>
    <w:p w:rsidR="00B014F3" w:rsidRPr="00B014F3" w:rsidRDefault="00B014F3" w:rsidP="00B014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4F3">
        <w:rPr>
          <w:rFonts w:ascii="Times New Roman" w:eastAsia="Times New Roman" w:hAnsi="Times New Roman" w:cs="Times New Roman"/>
          <w:sz w:val="24"/>
          <w:szCs w:val="24"/>
          <w:lang w:eastAsia="pl-PL"/>
        </w:rPr>
        <w:t>wymiana stolarki okiennej i drzwiowej</w:t>
      </w:r>
    </w:p>
    <w:p w:rsidR="00B014F3" w:rsidRPr="00B014F3" w:rsidRDefault="00B014F3" w:rsidP="00B014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4F3">
        <w:rPr>
          <w:rFonts w:ascii="Times New Roman" w:eastAsia="Times New Roman" w:hAnsi="Times New Roman" w:cs="Times New Roman"/>
          <w:sz w:val="24"/>
          <w:szCs w:val="24"/>
          <w:lang w:eastAsia="pl-PL"/>
        </w:rPr>
        <w:t>zerwanie styropianu i utylizacja</w:t>
      </w:r>
    </w:p>
    <w:p w:rsidR="00B014F3" w:rsidRPr="00B014F3" w:rsidRDefault="00B014F3" w:rsidP="00B014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4F3">
        <w:rPr>
          <w:rFonts w:ascii="Times New Roman" w:eastAsia="Times New Roman" w:hAnsi="Times New Roman" w:cs="Times New Roman"/>
          <w:sz w:val="24"/>
          <w:szCs w:val="24"/>
          <w:lang w:eastAsia="pl-PL"/>
        </w:rPr>
        <w:t>ocieplenie elewacji</w:t>
      </w:r>
    </w:p>
    <w:p w:rsidR="00B014F3" w:rsidRPr="00B014F3" w:rsidRDefault="00B014F3" w:rsidP="00B014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4F3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odtworzeniowe</w:t>
      </w:r>
    </w:p>
    <w:p w:rsidR="00B014F3" w:rsidRPr="00B014F3" w:rsidRDefault="00B014F3" w:rsidP="00B014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4F3">
        <w:rPr>
          <w:rFonts w:ascii="Times New Roman" w:eastAsia="Times New Roman" w:hAnsi="Times New Roman" w:cs="Times New Roman"/>
          <w:sz w:val="24"/>
          <w:szCs w:val="24"/>
          <w:lang w:eastAsia="pl-PL"/>
        </w:rPr>
        <w:t>ocieplenie stropodachu pełnego z zewnątrz</w:t>
      </w:r>
    </w:p>
    <w:p w:rsidR="00B014F3" w:rsidRPr="00B014F3" w:rsidRDefault="00B014F3" w:rsidP="00B014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4F3">
        <w:rPr>
          <w:rFonts w:ascii="Times New Roman" w:eastAsia="Times New Roman" w:hAnsi="Times New Roman" w:cs="Times New Roman"/>
          <w:sz w:val="24"/>
          <w:szCs w:val="24"/>
          <w:lang w:eastAsia="pl-PL"/>
        </w:rPr>
        <w:t>Branża elektryczna</w:t>
      </w:r>
    </w:p>
    <w:p w:rsidR="00B014F3" w:rsidRPr="00B014F3" w:rsidRDefault="00B014F3" w:rsidP="00B014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4F3">
        <w:rPr>
          <w:rFonts w:ascii="Times New Roman" w:eastAsia="Times New Roman" w:hAnsi="Times New Roman" w:cs="Times New Roman"/>
          <w:sz w:val="24"/>
          <w:szCs w:val="24"/>
          <w:lang w:eastAsia="pl-PL"/>
        </w:rPr>
        <w:t>Tablice rozdzielcze</w:t>
      </w:r>
    </w:p>
    <w:p w:rsidR="00B014F3" w:rsidRPr="00B014F3" w:rsidRDefault="00B014F3" w:rsidP="00B014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4F3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Instalacja elektryczna, w tym instalacja fotowoltaiczna 6kW</w:t>
      </w:r>
    </w:p>
    <w:p w:rsidR="00B014F3" w:rsidRPr="00B014F3" w:rsidRDefault="00B014F3" w:rsidP="00B014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4F3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Instalacja odgromowa</w:t>
      </w:r>
    </w:p>
    <w:p w:rsidR="00B014F3" w:rsidRPr="00B014F3" w:rsidRDefault="00B014F3" w:rsidP="00B014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4F3">
        <w:rPr>
          <w:rFonts w:ascii="Times New Roman" w:eastAsia="Times New Roman" w:hAnsi="Times New Roman" w:cs="Times New Roman"/>
          <w:sz w:val="24"/>
          <w:szCs w:val="24"/>
          <w:lang w:eastAsia="pl-PL"/>
        </w:rPr>
        <w:t>Pomiary</w:t>
      </w:r>
    </w:p>
    <w:p w:rsidR="00B014F3" w:rsidRPr="00B014F3" w:rsidRDefault="00B014F3" w:rsidP="00B014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4F3">
        <w:rPr>
          <w:rFonts w:ascii="Times New Roman" w:eastAsia="Times New Roman" w:hAnsi="Times New Roman" w:cs="Times New Roman"/>
          <w:sz w:val="24"/>
          <w:szCs w:val="24"/>
          <w:lang w:eastAsia="pl-PL"/>
        </w:rPr>
        <w:t>Branża sanitarna</w:t>
      </w:r>
    </w:p>
    <w:p w:rsidR="00B014F3" w:rsidRPr="00B014F3" w:rsidRDefault="00B014F3" w:rsidP="00B014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4F3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Instalacja wodociągowa</w:t>
      </w:r>
    </w:p>
    <w:p w:rsidR="00B014F3" w:rsidRPr="00B014F3" w:rsidRDefault="00B014F3" w:rsidP="00B014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4F3">
        <w:rPr>
          <w:rFonts w:ascii="Times New Roman" w:eastAsia="Times New Roman" w:hAnsi="Times New Roman" w:cs="Times New Roman"/>
          <w:sz w:val="24"/>
          <w:szCs w:val="24"/>
          <w:lang w:eastAsia="pl-PL"/>
        </w:rPr>
        <w:t>Kanalizacja sanitarna</w:t>
      </w:r>
    </w:p>
    <w:p w:rsidR="00B014F3" w:rsidRPr="00B014F3" w:rsidRDefault="00B014F3" w:rsidP="00B014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4F3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Instalacja C.O.</w:t>
      </w:r>
    </w:p>
    <w:p w:rsidR="00B014F3" w:rsidRPr="00B014F3" w:rsidRDefault="00B014F3" w:rsidP="00B014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4F3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Instalacja gazowa</w:t>
      </w:r>
    </w:p>
    <w:p w:rsidR="00B014F3" w:rsidRPr="00B014F3" w:rsidRDefault="00B014F3" w:rsidP="00B014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4F3">
        <w:rPr>
          <w:rFonts w:ascii="Times New Roman" w:eastAsia="Times New Roman" w:hAnsi="Times New Roman" w:cs="Times New Roman"/>
          <w:sz w:val="24"/>
          <w:szCs w:val="24"/>
          <w:lang w:eastAsia="pl-PL"/>
        </w:rPr>
        <w:t>Wentylacja</w:t>
      </w:r>
    </w:p>
    <w:p w:rsidR="00B014F3" w:rsidRPr="00B014F3" w:rsidRDefault="00B014F3" w:rsidP="00B014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4F3">
        <w:rPr>
          <w:rFonts w:ascii="Times New Roman" w:eastAsia="Times New Roman" w:hAnsi="Times New Roman" w:cs="Times New Roman"/>
          <w:sz w:val="24"/>
          <w:szCs w:val="24"/>
          <w:lang w:eastAsia="pl-PL"/>
        </w:rPr>
        <w:t>Kotłownia z pompą ciepła</w:t>
      </w:r>
    </w:p>
    <w:p w:rsidR="008B6EF0" w:rsidRDefault="00B014F3"/>
    <w:sectPr w:rsidR="008B6EF0" w:rsidSect="00001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66D33"/>
    <w:multiLevelType w:val="multilevel"/>
    <w:tmpl w:val="058A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1B518F"/>
    <w:multiLevelType w:val="multilevel"/>
    <w:tmpl w:val="34D2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E10567"/>
    <w:multiLevelType w:val="multilevel"/>
    <w:tmpl w:val="BA54B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FD5CDE"/>
    <w:multiLevelType w:val="multilevel"/>
    <w:tmpl w:val="F672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964ACB"/>
    <w:multiLevelType w:val="multilevel"/>
    <w:tmpl w:val="17B0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8E446E"/>
    <w:multiLevelType w:val="multilevel"/>
    <w:tmpl w:val="DCE4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14F3"/>
    <w:rsid w:val="00001358"/>
    <w:rsid w:val="003B7D28"/>
    <w:rsid w:val="00425AF8"/>
    <w:rsid w:val="00B01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3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685</Characters>
  <Application>Microsoft Office Word</Application>
  <DocSecurity>0</DocSecurity>
  <Lines>5</Lines>
  <Paragraphs>1</Paragraphs>
  <ScaleCrop>false</ScaleCrop>
  <Company>Microsoft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Żabik</dc:creator>
  <cp:lastModifiedBy>Karol Żabik</cp:lastModifiedBy>
  <cp:revision>1</cp:revision>
  <dcterms:created xsi:type="dcterms:W3CDTF">2018-01-08T11:46:00Z</dcterms:created>
  <dcterms:modified xsi:type="dcterms:W3CDTF">2018-01-08T11:47:00Z</dcterms:modified>
</cp:coreProperties>
</file>